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84" w:rsidRDefault="008C235A" w:rsidP="006076A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</w:t>
      </w:r>
      <w:r w:rsidR="00064F74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064F74" w:rsidRPr="00064F74" w:rsidRDefault="00064F74" w:rsidP="0080318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</w:t>
      </w:r>
      <w:r w:rsidR="006D749E">
        <w:rPr>
          <w:rFonts w:ascii="Arial" w:hAnsi="Arial" w:cs="Arial"/>
          <w:sz w:val="24"/>
          <w:szCs w:val="24"/>
        </w:rPr>
        <w:t>Condes</w:t>
      </w:r>
      <w:r w:rsidR="00CD52B1">
        <w:rPr>
          <w:rFonts w:ascii="Arial" w:hAnsi="Arial" w:cs="Arial"/>
          <w:sz w:val="24"/>
          <w:szCs w:val="24"/>
        </w:rPr>
        <w:t>,…</w:t>
      </w:r>
      <w:r w:rsidR="00343C6E">
        <w:rPr>
          <w:rFonts w:ascii="Arial" w:hAnsi="Arial" w:cs="Arial"/>
          <w:sz w:val="24"/>
          <w:szCs w:val="24"/>
        </w:rPr>
        <w:t>………………</w:t>
      </w:r>
      <w:r w:rsidR="00803184">
        <w:rPr>
          <w:rFonts w:ascii="Arial" w:hAnsi="Arial" w:cs="Arial"/>
          <w:sz w:val="24"/>
          <w:szCs w:val="24"/>
        </w:rPr>
        <w:t>del 20XX</w:t>
      </w:r>
    </w:p>
    <w:p w:rsidR="00F27F9C" w:rsidRDefault="00F27F9C" w:rsidP="006076A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16CB0" w:rsidRPr="00B45ECF" w:rsidRDefault="006076A5" w:rsidP="00B45EC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76A5">
        <w:rPr>
          <w:rFonts w:ascii="Arial" w:hAnsi="Arial" w:cs="Arial"/>
          <w:b/>
          <w:sz w:val="24"/>
          <w:szCs w:val="24"/>
          <w:u w:val="single"/>
        </w:rPr>
        <w:t>DECLARACI</w:t>
      </w:r>
      <w:r w:rsidR="00C12633">
        <w:rPr>
          <w:rFonts w:ascii="Arial" w:hAnsi="Arial" w:cs="Arial"/>
          <w:b/>
          <w:sz w:val="24"/>
          <w:szCs w:val="24"/>
          <w:u w:val="single"/>
        </w:rPr>
        <w:t>Ó</w:t>
      </w:r>
      <w:r w:rsidRPr="006076A5">
        <w:rPr>
          <w:rFonts w:ascii="Arial" w:hAnsi="Arial" w:cs="Arial"/>
          <w:b/>
          <w:sz w:val="24"/>
          <w:szCs w:val="24"/>
          <w:u w:val="single"/>
        </w:rPr>
        <w:t xml:space="preserve">N DE </w:t>
      </w:r>
      <w:r w:rsidR="00135F17">
        <w:rPr>
          <w:rFonts w:ascii="Arial" w:hAnsi="Arial" w:cs="Arial"/>
          <w:b/>
          <w:sz w:val="24"/>
          <w:szCs w:val="24"/>
          <w:u w:val="single"/>
        </w:rPr>
        <w:t>CONFLICTO DE INTERÉS</w:t>
      </w:r>
    </w:p>
    <w:p w:rsidR="00CD43A6" w:rsidRPr="009E37ED" w:rsidRDefault="00582DA6" w:rsidP="00CD43A6">
      <w:pPr>
        <w:tabs>
          <w:tab w:val="left" w:pos="567"/>
        </w:tabs>
        <w:ind w:left="567" w:right="161"/>
        <w:rPr>
          <w:rFonts w:ascii="Arial" w:hAnsi="Arial" w:cs="Arial"/>
          <w:b/>
          <w:i/>
          <w:sz w:val="24"/>
          <w:szCs w:val="24"/>
          <w:lang w:val="es-CL"/>
        </w:rPr>
      </w:pPr>
      <w:r w:rsidRPr="00582DA6">
        <w:rPr>
          <w:rFonts w:ascii="Arial" w:hAnsi="Arial" w:cs="Arial"/>
          <w:sz w:val="24"/>
          <w:szCs w:val="24"/>
        </w:rPr>
        <w:t>Nombre de estudio:</w:t>
      </w:r>
      <w:r w:rsidR="009E37ED">
        <w:rPr>
          <w:rFonts w:ascii="Arial" w:hAnsi="Arial" w:cs="Arial"/>
          <w:b/>
          <w:i/>
          <w:lang w:val="es-CL"/>
        </w:rPr>
        <w:t>”</w:t>
      </w:r>
      <w:r w:rsidR="003A25F9" w:rsidRPr="003A25F9">
        <w:rPr>
          <w:rFonts w:ascii="Arial" w:hAnsi="Arial" w:cs="Arial"/>
          <w:b/>
          <w:i/>
          <w:sz w:val="24"/>
          <w:szCs w:val="24"/>
          <w:lang w:val="es-CL"/>
        </w:rPr>
        <w:t xml:space="preserve"> </w:t>
      </w:r>
      <w:r w:rsidR="00803184">
        <w:rPr>
          <w:rFonts w:ascii="Arial" w:hAnsi="Arial" w:cs="Arial"/>
          <w:b/>
          <w:i/>
          <w:sz w:val="24"/>
          <w:szCs w:val="24"/>
          <w:lang w:val="es-CL"/>
        </w:rPr>
        <w:t>XXXXXXXXXXXXXXXX”</w:t>
      </w:r>
    </w:p>
    <w:p w:rsidR="00582DA6" w:rsidRPr="00582DA6" w:rsidRDefault="00803184" w:rsidP="00C16CB0">
      <w:pPr>
        <w:ind w:right="1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E7789">
        <w:rPr>
          <w:rFonts w:ascii="Arial" w:hAnsi="Arial" w:cs="Arial"/>
          <w:sz w:val="24"/>
          <w:szCs w:val="24"/>
        </w:rPr>
        <w:t>Inves</w:t>
      </w:r>
      <w:r w:rsidR="00B6477E">
        <w:rPr>
          <w:rFonts w:ascii="Arial" w:hAnsi="Arial" w:cs="Arial"/>
          <w:sz w:val="24"/>
          <w:szCs w:val="24"/>
        </w:rPr>
        <w:t>tigador Pri</w:t>
      </w:r>
      <w:r w:rsidR="00655289">
        <w:rPr>
          <w:rFonts w:ascii="Arial" w:hAnsi="Arial" w:cs="Arial"/>
          <w:sz w:val="24"/>
          <w:szCs w:val="24"/>
        </w:rPr>
        <w:t>nc</w:t>
      </w:r>
      <w:r w:rsidR="00EE70A1">
        <w:rPr>
          <w:rFonts w:ascii="Arial" w:hAnsi="Arial" w:cs="Arial"/>
          <w:sz w:val="24"/>
          <w:szCs w:val="24"/>
        </w:rPr>
        <w:t xml:space="preserve">ipal: </w:t>
      </w:r>
      <w:r>
        <w:rPr>
          <w:rFonts w:ascii="Arial" w:hAnsi="Arial" w:cs="Arial"/>
          <w:b/>
          <w:sz w:val="24"/>
          <w:szCs w:val="24"/>
        </w:rPr>
        <w:t>XXXXXXXXXXXXXX</w:t>
      </w:r>
    </w:p>
    <w:p w:rsidR="00FD6AEA" w:rsidRDefault="00FD6AEA" w:rsidP="006076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Los conflictos de intereses son aquellas que se presentan cuando un miembro del CEC tiene un interés o intereses involucrados en relación con una específica solicitud de revisión de protocolo, que pueden comprometer el cumplimiento de la obligación de efectuar una evaluación libre e independiente de la investigación, la cual debe estar siempre orientada a la protección de los derechos, la seguridad y el bienestar de los participantes.  Los conflictos de intereses pueden presentarse cuando existe entre un miembro del CEC y la investigación alguna relación de interese de orden financiero, material, institucional o social.</w:t>
      </w:r>
    </w:p>
    <w:p w:rsidR="006076A5" w:rsidRDefault="006076A5" w:rsidP="006076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presente documento, yo__________________________________________ cedula de identidad N°____________________. Miembro del Comité de Ética Científica del Hospital Clínico de la Fuerza Aérea de Chile “Dr. Raúl </w:t>
      </w:r>
      <w:proofErr w:type="spellStart"/>
      <w:r>
        <w:rPr>
          <w:rFonts w:ascii="Arial" w:hAnsi="Arial" w:cs="Arial"/>
          <w:sz w:val="24"/>
          <w:szCs w:val="24"/>
        </w:rPr>
        <w:t>Yazigi</w:t>
      </w:r>
      <w:proofErr w:type="spellEnd"/>
      <w:r>
        <w:rPr>
          <w:rFonts w:ascii="Arial" w:hAnsi="Arial" w:cs="Arial"/>
          <w:sz w:val="24"/>
          <w:szCs w:val="24"/>
        </w:rPr>
        <w:t xml:space="preserve"> J.” declaro aquellas situaciones que podrían afectar mis actuaciones en el proceso en que he sido invitado a participar:</w:t>
      </w:r>
    </w:p>
    <w:p w:rsidR="00064F74" w:rsidRDefault="00064F74" w:rsidP="006076A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4F74" w:rsidTr="00064F74">
        <w:trPr>
          <w:trHeight w:val="480"/>
        </w:trPr>
        <w:tc>
          <w:tcPr>
            <w:tcW w:w="8978" w:type="dxa"/>
          </w:tcPr>
          <w:p w:rsidR="00064F74" w:rsidRDefault="00064F74" w:rsidP="00064F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Interés Financiero                                              Si (describa)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</w:tc>
      </w:tr>
      <w:tr w:rsidR="00064F74" w:rsidTr="00064F74">
        <w:tc>
          <w:tcPr>
            <w:tcW w:w="8978" w:type="dxa"/>
          </w:tcPr>
          <w:p w:rsidR="00064F74" w:rsidRDefault="00064F74" w:rsidP="00064F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064F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064F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064F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064F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064F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6CB0" w:rsidRDefault="00C16CB0" w:rsidP="006076A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4F74" w:rsidTr="005713BB">
        <w:trPr>
          <w:trHeight w:val="480"/>
        </w:trPr>
        <w:tc>
          <w:tcPr>
            <w:tcW w:w="8978" w:type="dxa"/>
          </w:tcPr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Interés Social                                                      Si (describa)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No</w:t>
            </w:r>
          </w:p>
        </w:tc>
      </w:tr>
      <w:tr w:rsidR="00064F74" w:rsidTr="005713BB">
        <w:tc>
          <w:tcPr>
            <w:tcW w:w="8978" w:type="dxa"/>
          </w:tcPr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74" w:rsidTr="005713BB">
        <w:trPr>
          <w:trHeight w:val="480"/>
        </w:trPr>
        <w:tc>
          <w:tcPr>
            <w:tcW w:w="8978" w:type="dxa"/>
          </w:tcPr>
          <w:p w:rsidR="00064F74" w:rsidRDefault="00064F74" w:rsidP="00064F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Interés Institucional                                              Si (describa)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</w:tc>
      </w:tr>
      <w:tr w:rsidR="00064F74" w:rsidTr="005713BB">
        <w:tc>
          <w:tcPr>
            <w:tcW w:w="8978" w:type="dxa"/>
          </w:tcPr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74" w:rsidTr="005713BB">
        <w:trPr>
          <w:trHeight w:val="480"/>
        </w:trPr>
        <w:tc>
          <w:tcPr>
            <w:tcW w:w="8978" w:type="dxa"/>
          </w:tcPr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Interés Personal                                                  Si (describa)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</w:tc>
      </w:tr>
      <w:tr w:rsidR="00064F74" w:rsidTr="005713BB">
        <w:tc>
          <w:tcPr>
            <w:tcW w:w="8978" w:type="dxa"/>
          </w:tcPr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74" w:rsidTr="005713BB">
        <w:trPr>
          <w:trHeight w:val="480"/>
        </w:trPr>
        <w:tc>
          <w:tcPr>
            <w:tcW w:w="8978" w:type="dxa"/>
          </w:tcPr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 aspecto que                                                Si (describa)                    No</w:t>
            </w: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afecte la independencia </w:t>
            </w:r>
          </w:p>
          <w:p w:rsidR="00064F74" w:rsidRDefault="00064F74" w:rsidP="00064F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 objetividad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64F74" w:rsidTr="005713BB">
        <w:tc>
          <w:tcPr>
            <w:tcW w:w="8978" w:type="dxa"/>
          </w:tcPr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4F74" w:rsidRDefault="00064F74" w:rsidP="0057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6AEA" w:rsidRDefault="00FD6AEA" w:rsidP="006076A5">
      <w:pPr>
        <w:jc w:val="both"/>
        <w:rPr>
          <w:rFonts w:ascii="Arial" w:hAnsi="Arial" w:cs="Arial"/>
          <w:sz w:val="24"/>
          <w:szCs w:val="24"/>
        </w:rPr>
      </w:pPr>
    </w:p>
    <w:p w:rsidR="00064F74" w:rsidRDefault="00064F74" w:rsidP="00064F74">
      <w:pPr>
        <w:ind w:left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______________________________</w:t>
      </w:r>
    </w:p>
    <w:p w:rsidR="00064F74" w:rsidRPr="006076A5" w:rsidRDefault="00064F74" w:rsidP="00064F74">
      <w:pPr>
        <w:ind w:left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Firma</w:t>
      </w:r>
    </w:p>
    <w:sectPr w:rsidR="00064F74" w:rsidRPr="006076A5" w:rsidSect="00EC2391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14" w:rsidRDefault="008F1914" w:rsidP="00F27F9C">
      <w:pPr>
        <w:spacing w:after="0" w:line="240" w:lineRule="auto"/>
      </w:pPr>
      <w:r>
        <w:separator/>
      </w:r>
    </w:p>
  </w:endnote>
  <w:endnote w:type="continuationSeparator" w:id="0">
    <w:p w:rsidR="008F1914" w:rsidRDefault="008F1914" w:rsidP="00F2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14" w:rsidRDefault="008F1914" w:rsidP="00F27F9C">
      <w:pPr>
        <w:spacing w:after="0" w:line="240" w:lineRule="auto"/>
      </w:pPr>
      <w:r>
        <w:separator/>
      </w:r>
    </w:p>
  </w:footnote>
  <w:footnote w:type="continuationSeparator" w:id="0">
    <w:p w:rsidR="008F1914" w:rsidRDefault="008F1914" w:rsidP="00F27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8D" w:rsidRDefault="00900B8D" w:rsidP="00841839">
    <w:pPr>
      <w:pStyle w:val="Encabezado"/>
      <w:tabs>
        <w:tab w:val="clear" w:pos="4419"/>
        <w:tab w:val="center" w:pos="2694"/>
      </w:tabs>
    </w:pPr>
  </w:p>
  <w:p w:rsidR="00135F17" w:rsidRDefault="00841839" w:rsidP="00841839">
    <w:pPr>
      <w:pStyle w:val="Encabezado"/>
      <w:tabs>
        <w:tab w:val="clear" w:pos="4419"/>
        <w:tab w:val="center" w:pos="2694"/>
      </w:tabs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C0F057" wp14:editId="75D0F399">
          <wp:simplePos x="0" y="0"/>
          <wp:positionH relativeFrom="column">
            <wp:posOffset>28575</wp:posOffset>
          </wp:positionH>
          <wp:positionV relativeFrom="paragraph">
            <wp:posOffset>-89535</wp:posOffset>
          </wp:positionV>
          <wp:extent cx="546100" cy="624205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C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100" cy="6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3256">
      <w:tab/>
    </w:r>
    <w:r w:rsidRPr="00C03256">
      <w:rPr>
        <w:b/>
        <w:sz w:val="18"/>
        <w:szCs w:val="18"/>
      </w:rPr>
      <w:tab/>
    </w:r>
    <w:r w:rsidRPr="00C03256">
      <w:rPr>
        <w:rFonts w:ascii="Arial" w:hAnsi="Arial" w:cs="Arial"/>
        <w:b/>
        <w:sz w:val="18"/>
        <w:szCs w:val="18"/>
      </w:rPr>
      <w:t>HOSPITAL CLÍNICO FUERZA AÉREA DE CHILE</w:t>
    </w:r>
  </w:p>
  <w:p w:rsidR="00841839" w:rsidRPr="00C03256" w:rsidRDefault="00135F17" w:rsidP="00135F17">
    <w:pPr>
      <w:pStyle w:val="Encabezado"/>
      <w:tabs>
        <w:tab w:val="clear" w:pos="4419"/>
        <w:tab w:val="center" w:pos="2694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</w:t>
    </w:r>
    <w:r w:rsidR="00841839" w:rsidRPr="00C03256">
      <w:rPr>
        <w:rFonts w:ascii="Arial" w:hAnsi="Arial" w:cs="Arial"/>
        <w:b/>
        <w:sz w:val="18"/>
        <w:szCs w:val="18"/>
      </w:rPr>
      <w:t xml:space="preserve"> “</w:t>
    </w:r>
    <w:r>
      <w:rPr>
        <w:rFonts w:ascii="Arial" w:hAnsi="Arial" w:cs="Arial"/>
        <w:b/>
        <w:sz w:val="18"/>
        <w:szCs w:val="18"/>
      </w:rPr>
      <w:t xml:space="preserve">GRAL. </w:t>
    </w:r>
    <w:r w:rsidR="00841839">
      <w:rPr>
        <w:rFonts w:ascii="Arial" w:hAnsi="Arial" w:cs="Arial"/>
        <w:b/>
        <w:sz w:val="18"/>
        <w:szCs w:val="18"/>
      </w:rPr>
      <w:t xml:space="preserve">DR. RAÚL YAZIGI </w:t>
    </w:r>
    <w:r w:rsidR="00841839" w:rsidRPr="00C03256">
      <w:rPr>
        <w:rFonts w:ascii="Arial" w:hAnsi="Arial" w:cs="Arial"/>
        <w:b/>
        <w:sz w:val="18"/>
        <w:szCs w:val="18"/>
      </w:rPr>
      <w:t>J.”</w:t>
    </w:r>
    <w:r>
      <w:rPr>
        <w:rFonts w:ascii="Arial" w:hAnsi="Arial" w:cs="Arial"/>
        <w:b/>
        <w:sz w:val="18"/>
        <w:szCs w:val="18"/>
      </w:rPr>
      <w:t xml:space="preserve"> </w:t>
    </w:r>
    <w:r w:rsidR="00841839" w:rsidRPr="00C03256">
      <w:rPr>
        <w:rFonts w:ascii="Arial" w:hAnsi="Arial" w:cs="Arial"/>
        <w:b/>
        <w:sz w:val="18"/>
        <w:szCs w:val="18"/>
      </w:rPr>
      <w:t xml:space="preserve">COMITÉ DE ÉTICA CIENTÍFICA </w:t>
    </w:r>
  </w:p>
  <w:p w:rsidR="00841839" w:rsidRDefault="00841839" w:rsidP="00841839">
    <w:pPr>
      <w:pStyle w:val="Encabezado"/>
    </w:pPr>
  </w:p>
  <w:p w:rsidR="00F27F9C" w:rsidRDefault="00803184" w:rsidP="00803184">
    <w:pPr>
      <w:pStyle w:val="Encabezado"/>
      <w:jc w:val="right"/>
    </w:pPr>
    <w:r>
      <w:t>ANEXO Nº7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A5"/>
    <w:rsid w:val="00002132"/>
    <w:rsid w:val="00016915"/>
    <w:rsid w:val="00064F74"/>
    <w:rsid w:val="0008331E"/>
    <w:rsid w:val="000D5A33"/>
    <w:rsid w:val="000F4967"/>
    <w:rsid w:val="0012081F"/>
    <w:rsid w:val="00135F17"/>
    <w:rsid w:val="001750D3"/>
    <w:rsid w:val="0017741A"/>
    <w:rsid w:val="0019591E"/>
    <w:rsid w:val="001C0EF9"/>
    <w:rsid w:val="001C66D3"/>
    <w:rsid w:val="001F65C8"/>
    <w:rsid w:val="00220BD4"/>
    <w:rsid w:val="002275D3"/>
    <w:rsid w:val="002312DA"/>
    <w:rsid w:val="002632C6"/>
    <w:rsid w:val="002B3231"/>
    <w:rsid w:val="002B7A91"/>
    <w:rsid w:val="002D4995"/>
    <w:rsid w:val="003337C5"/>
    <w:rsid w:val="003369CB"/>
    <w:rsid w:val="00343C6E"/>
    <w:rsid w:val="00357454"/>
    <w:rsid w:val="00372C62"/>
    <w:rsid w:val="003A25F9"/>
    <w:rsid w:val="003D686E"/>
    <w:rsid w:val="0041289A"/>
    <w:rsid w:val="004306BB"/>
    <w:rsid w:val="00467BFA"/>
    <w:rsid w:val="0047340F"/>
    <w:rsid w:val="00476CBC"/>
    <w:rsid w:val="004E0E9B"/>
    <w:rsid w:val="004E3760"/>
    <w:rsid w:val="00503E74"/>
    <w:rsid w:val="005249E5"/>
    <w:rsid w:val="00526354"/>
    <w:rsid w:val="00542A8E"/>
    <w:rsid w:val="00547FE9"/>
    <w:rsid w:val="005773FA"/>
    <w:rsid w:val="00582DA6"/>
    <w:rsid w:val="00587E27"/>
    <w:rsid w:val="005E5175"/>
    <w:rsid w:val="005F25DC"/>
    <w:rsid w:val="006002DE"/>
    <w:rsid w:val="0060409E"/>
    <w:rsid w:val="006076A5"/>
    <w:rsid w:val="00626935"/>
    <w:rsid w:val="00655289"/>
    <w:rsid w:val="00670079"/>
    <w:rsid w:val="0067060E"/>
    <w:rsid w:val="00670B43"/>
    <w:rsid w:val="0069497B"/>
    <w:rsid w:val="006A4173"/>
    <w:rsid w:val="006A7576"/>
    <w:rsid w:val="006C6AAA"/>
    <w:rsid w:val="006D749E"/>
    <w:rsid w:val="006E160F"/>
    <w:rsid w:val="00711E24"/>
    <w:rsid w:val="007306AC"/>
    <w:rsid w:val="007540FC"/>
    <w:rsid w:val="0075541C"/>
    <w:rsid w:val="007A7783"/>
    <w:rsid w:val="007B33BE"/>
    <w:rsid w:val="007E2EF5"/>
    <w:rsid w:val="00803184"/>
    <w:rsid w:val="00813F0B"/>
    <w:rsid w:val="00841839"/>
    <w:rsid w:val="0088261D"/>
    <w:rsid w:val="008B4292"/>
    <w:rsid w:val="008B45E9"/>
    <w:rsid w:val="008C235A"/>
    <w:rsid w:val="008E3485"/>
    <w:rsid w:val="008F1914"/>
    <w:rsid w:val="00900B8D"/>
    <w:rsid w:val="009B20FF"/>
    <w:rsid w:val="009B472C"/>
    <w:rsid w:val="009B7592"/>
    <w:rsid w:val="009E37ED"/>
    <w:rsid w:val="00A70E4D"/>
    <w:rsid w:val="00A914FA"/>
    <w:rsid w:val="00AA2039"/>
    <w:rsid w:val="00AD5E5C"/>
    <w:rsid w:val="00AE4F26"/>
    <w:rsid w:val="00AF79EE"/>
    <w:rsid w:val="00B45ECF"/>
    <w:rsid w:val="00B5546B"/>
    <w:rsid w:val="00B6477E"/>
    <w:rsid w:val="00B736D1"/>
    <w:rsid w:val="00C02663"/>
    <w:rsid w:val="00C12633"/>
    <w:rsid w:val="00C16CB0"/>
    <w:rsid w:val="00C22A0C"/>
    <w:rsid w:val="00C80F33"/>
    <w:rsid w:val="00C85800"/>
    <w:rsid w:val="00C85A8B"/>
    <w:rsid w:val="00C97E90"/>
    <w:rsid w:val="00CA0A84"/>
    <w:rsid w:val="00CC13A9"/>
    <w:rsid w:val="00CC3DD4"/>
    <w:rsid w:val="00CD43A6"/>
    <w:rsid w:val="00CD5120"/>
    <w:rsid w:val="00CD52B1"/>
    <w:rsid w:val="00CE3693"/>
    <w:rsid w:val="00CE7789"/>
    <w:rsid w:val="00D12220"/>
    <w:rsid w:val="00D57FF2"/>
    <w:rsid w:val="00D74217"/>
    <w:rsid w:val="00DB7C67"/>
    <w:rsid w:val="00DD2A4C"/>
    <w:rsid w:val="00DE72AC"/>
    <w:rsid w:val="00E42451"/>
    <w:rsid w:val="00E42825"/>
    <w:rsid w:val="00E8118F"/>
    <w:rsid w:val="00E85406"/>
    <w:rsid w:val="00EC2391"/>
    <w:rsid w:val="00EC63FD"/>
    <w:rsid w:val="00ED22EE"/>
    <w:rsid w:val="00ED72C6"/>
    <w:rsid w:val="00EE70A1"/>
    <w:rsid w:val="00EF1711"/>
    <w:rsid w:val="00F27F9C"/>
    <w:rsid w:val="00F66305"/>
    <w:rsid w:val="00F840DC"/>
    <w:rsid w:val="00FD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DC94B"/>
  <w15:docId w15:val="{C7BCEEA9-1244-486E-982E-44B1CD54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7F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F9C"/>
  </w:style>
  <w:style w:type="paragraph" w:styleId="Piedepgina">
    <w:name w:val="footer"/>
    <w:basedOn w:val="Normal"/>
    <w:link w:val="PiedepginaCar"/>
    <w:uiPriority w:val="99"/>
    <w:unhideWhenUsed/>
    <w:rsid w:val="00F27F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F9C"/>
  </w:style>
  <w:style w:type="paragraph" w:styleId="Textodeglobo">
    <w:name w:val="Balloon Text"/>
    <w:basedOn w:val="Normal"/>
    <w:link w:val="TextodegloboCar"/>
    <w:uiPriority w:val="99"/>
    <w:semiHidden/>
    <w:unhideWhenUsed/>
    <w:rsid w:val="00F2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F9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B7A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7A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7A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7A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7A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6E8E-3FDE-44C6-B969-A3B2A756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Ramírez</dc:creator>
  <cp:lastModifiedBy>E.C. Maritza Fuenzalida M.</cp:lastModifiedBy>
  <cp:revision>4</cp:revision>
  <cp:lastPrinted>2024-07-31T14:09:00Z</cp:lastPrinted>
  <dcterms:created xsi:type="dcterms:W3CDTF">2024-08-12T19:41:00Z</dcterms:created>
  <dcterms:modified xsi:type="dcterms:W3CDTF">2024-08-20T17:04:00Z</dcterms:modified>
</cp:coreProperties>
</file>